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C7503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34004C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изготовлению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34004C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 w:rsidR="00764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34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(342) 2701120, доб. </w:t>
            </w:r>
            <w:r w:rsidR="003400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 (перегородки из каленого стекла)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34004C" w:rsidRDefault="0034004C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324 000,00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</w:rPr>
              <w:t>2613000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4004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07095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07095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F07095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07095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07095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C7503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C7503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4004C"/>
    <w:rsid w:val="003B3FA7"/>
    <w:rsid w:val="004C0431"/>
    <w:rsid w:val="005A3B14"/>
    <w:rsid w:val="00764730"/>
    <w:rsid w:val="007A5C8B"/>
    <w:rsid w:val="007D664B"/>
    <w:rsid w:val="00B0775A"/>
    <w:rsid w:val="00C75037"/>
    <w:rsid w:val="00D26422"/>
    <w:rsid w:val="00F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2014-07-11T09:49:00Z</dcterms:modified>
</cp:coreProperties>
</file>